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FC2" w:rsidRPr="006929C9" w:rsidRDefault="00952FC2" w:rsidP="00952FC2">
      <w:pPr>
        <w:tabs>
          <w:tab w:val="right" w:pos="20000"/>
        </w:tabs>
        <w:spacing w:after="0"/>
        <w:rPr>
          <w:rFonts w:ascii="Arial" w:eastAsia="MS Mincho" w:hAnsi="Arial" w:cs="Arial"/>
          <w:b/>
          <w:noProof/>
          <w:sz w:val="24"/>
          <w:szCs w:val="24"/>
        </w:rPr>
      </w:pPr>
      <w:bookmarkStart w:id="0" w:name="OLE_LINK15"/>
      <w:bookmarkStart w:id="1" w:name="_Hlk84666062"/>
      <w:r w:rsidRPr="006929C9">
        <w:rPr>
          <w:rFonts w:ascii="Arial" w:eastAsia="MS Mincho" w:hAnsi="Arial"/>
          <w:b/>
          <w:noProof/>
          <w:sz w:val="24"/>
        </w:rPr>
        <w:t>3GPP TSG-</w:t>
      </w:r>
      <w:r w:rsidRPr="006929C9">
        <w:rPr>
          <w:rFonts w:ascii="Arial" w:eastAsia="MS Mincho" w:hAnsi="Arial"/>
          <w:b/>
          <w:noProof/>
          <w:sz w:val="24"/>
          <w:lang w:eastAsia="zh-CN"/>
        </w:rPr>
        <w:t>RAN WG4</w:t>
      </w:r>
      <w:r w:rsidRPr="006929C9">
        <w:rPr>
          <w:rFonts w:ascii="Arial" w:eastAsia="MS Mincho" w:hAnsi="Arial"/>
          <w:b/>
          <w:noProof/>
          <w:sz w:val="24"/>
        </w:rPr>
        <w:t xml:space="preserve"> Meetin</w:t>
      </w:r>
      <w:r w:rsidRPr="006929C9">
        <w:rPr>
          <w:rFonts w:ascii="Arial" w:eastAsia="MS Mincho" w:hAnsi="Arial"/>
          <w:b/>
          <w:noProof/>
          <w:sz w:val="24"/>
          <w:lang w:eastAsia="zh-CN"/>
        </w:rPr>
        <w:t>g #103-e</w:t>
      </w:r>
      <w:r w:rsidRPr="006929C9">
        <w:rPr>
          <w:rFonts w:ascii="Arial" w:eastAsia="MS Mincho" w:hAnsi="Arial" w:cs="Arial"/>
          <w:b/>
          <w:noProof/>
          <w:sz w:val="24"/>
          <w:szCs w:val="24"/>
        </w:rPr>
        <w:tab/>
      </w:r>
      <w:r w:rsidR="00EC3846" w:rsidRPr="00EC3846">
        <w:rPr>
          <w:rFonts w:ascii="Arial" w:hAnsi="Arial" w:cs="Arial"/>
          <w:b/>
          <w:noProof/>
          <w:sz w:val="24"/>
          <w:szCs w:val="24"/>
          <w:lang w:eastAsia="zh-CN"/>
        </w:rPr>
        <w:t>R4-2209882</w:t>
      </w:r>
      <w:bookmarkStart w:id="2" w:name="_GoBack"/>
      <w:bookmarkEnd w:id="2"/>
    </w:p>
    <w:bookmarkEnd w:id="0"/>
    <w:p w:rsidR="00952FC2" w:rsidRPr="006929C9" w:rsidRDefault="00952FC2" w:rsidP="00952FC2">
      <w:pPr>
        <w:spacing w:after="120"/>
        <w:outlineLvl w:val="0"/>
        <w:rPr>
          <w:rFonts w:ascii="Arial" w:eastAsia="MS Mincho" w:hAnsi="Arial"/>
          <w:b/>
          <w:noProof/>
          <w:sz w:val="24"/>
        </w:rPr>
      </w:pPr>
      <w:r w:rsidRPr="006929C9">
        <w:rPr>
          <w:rFonts w:ascii="Arial" w:eastAsia="MS Mincho" w:hAnsi="Arial"/>
          <w:b/>
          <w:noProof/>
          <w:sz w:val="24"/>
        </w:rPr>
        <w:t>Electronic Meeting, 9</w:t>
      </w:r>
      <w:r w:rsidRPr="006929C9">
        <w:rPr>
          <w:rFonts w:ascii="Arial" w:eastAsia="MS Mincho" w:hAnsi="Arial"/>
          <w:b/>
          <w:noProof/>
          <w:sz w:val="24"/>
          <w:vertAlign w:val="superscript"/>
        </w:rPr>
        <w:t>th</w:t>
      </w:r>
      <w:r w:rsidRPr="006929C9">
        <w:rPr>
          <w:rFonts w:ascii="Arial" w:eastAsia="MS Mincho" w:hAnsi="Arial"/>
          <w:b/>
          <w:noProof/>
          <w:sz w:val="24"/>
        </w:rPr>
        <w:t xml:space="preserve"> – 20</w:t>
      </w:r>
      <w:r w:rsidRPr="006929C9">
        <w:rPr>
          <w:rFonts w:ascii="Arial" w:eastAsia="MS Mincho" w:hAnsi="Arial"/>
          <w:b/>
          <w:noProof/>
          <w:sz w:val="24"/>
          <w:vertAlign w:val="superscript"/>
        </w:rPr>
        <w:t>th</w:t>
      </w:r>
      <w:r w:rsidRPr="006929C9">
        <w:rPr>
          <w:rFonts w:ascii="Arial" w:eastAsia="MS Mincho" w:hAnsi="Arial"/>
          <w:b/>
          <w:noProof/>
          <w:sz w:val="24"/>
        </w:rPr>
        <w:t xml:space="preserve"> May, 2022</w:t>
      </w:r>
    </w:p>
    <w:bookmarkEnd w:id="1"/>
    <w:p w:rsidR="00D46BD4" w:rsidRPr="006929C9" w:rsidRDefault="00D46BD4" w:rsidP="00D46BD4">
      <w:pPr>
        <w:pStyle w:val="af"/>
        <w:jc w:val="both"/>
        <w:rPr>
          <w:rFonts w:eastAsia="宋体"/>
          <w:i w:val="0"/>
          <w:noProof w:val="0"/>
          <w:sz w:val="24"/>
        </w:rPr>
      </w:pPr>
    </w:p>
    <w:p w:rsidR="00D46BD4" w:rsidRPr="006929C9" w:rsidRDefault="00D46BD4" w:rsidP="00D46BD4">
      <w:pPr>
        <w:tabs>
          <w:tab w:val="left" w:pos="1985"/>
        </w:tabs>
        <w:ind w:left="1980" w:hanging="1980"/>
        <w:rPr>
          <w:rStyle w:val="af2"/>
        </w:rPr>
      </w:pPr>
      <w:r w:rsidRPr="006929C9">
        <w:rPr>
          <w:rFonts w:ascii="Arial" w:hAnsi="Arial"/>
          <w:b/>
          <w:sz w:val="24"/>
          <w:lang w:val="en-US"/>
        </w:rPr>
        <w:t>Title:</w:t>
      </w:r>
      <w:r w:rsidRPr="006929C9">
        <w:rPr>
          <w:rFonts w:ascii="Arial" w:hAnsi="Arial"/>
          <w:sz w:val="24"/>
          <w:lang w:val="en-US"/>
        </w:rPr>
        <w:t xml:space="preserve"> </w:t>
      </w:r>
      <w:r w:rsidRPr="006929C9">
        <w:rPr>
          <w:rFonts w:ascii="Arial" w:hAnsi="Arial"/>
          <w:sz w:val="24"/>
          <w:lang w:val="en-US"/>
        </w:rPr>
        <w:tab/>
      </w:r>
      <w:r w:rsidR="005440D7" w:rsidRPr="006929C9">
        <w:rPr>
          <w:rFonts w:ascii="Arial" w:hAnsi="Arial"/>
          <w:sz w:val="24"/>
          <w:lang w:val="en-US" w:eastAsia="zh-CN"/>
        </w:rPr>
        <w:t>Simulation results on satellite NTN demod P</w:t>
      </w:r>
      <w:r w:rsidR="002D31C8">
        <w:rPr>
          <w:rFonts w:ascii="Arial" w:hAnsi="Arial"/>
          <w:sz w:val="24"/>
          <w:lang w:val="en-US" w:eastAsia="zh-CN"/>
        </w:rPr>
        <w:t>RA</w:t>
      </w:r>
      <w:r w:rsidR="005440D7" w:rsidRPr="006929C9">
        <w:rPr>
          <w:rFonts w:ascii="Arial" w:hAnsi="Arial"/>
          <w:sz w:val="24"/>
          <w:lang w:val="en-US" w:eastAsia="zh-CN"/>
        </w:rPr>
        <w:t>CH</w:t>
      </w:r>
    </w:p>
    <w:p w:rsidR="00D46BD4" w:rsidRPr="006929C9" w:rsidRDefault="00D46BD4" w:rsidP="00D46BD4">
      <w:pPr>
        <w:tabs>
          <w:tab w:val="left" w:pos="1985"/>
        </w:tabs>
        <w:rPr>
          <w:rStyle w:val="af2"/>
          <w:lang w:val="fr-FR"/>
        </w:rPr>
      </w:pPr>
      <w:r w:rsidRPr="006929C9">
        <w:rPr>
          <w:rFonts w:ascii="Arial" w:hAnsi="Arial"/>
          <w:b/>
          <w:sz w:val="24"/>
          <w:lang w:val="fr-FR"/>
        </w:rPr>
        <w:t xml:space="preserve">Source: </w:t>
      </w:r>
      <w:r w:rsidRPr="006929C9">
        <w:rPr>
          <w:rFonts w:ascii="Arial" w:hAnsi="Arial"/>
          <w:b/>
          <w:sz w:val="24"/>
          <w:lang w:val="fr-FR"/>
        </w:rPr>
        <w:tab/>
      </w:r>
      <w:r w:rsidRPr="006929C9">
        <w:rPr>
          <w:rStyle w:val="af2"/>
          <w:lang w:val="fr-FR"/>
        </w:rPr>
        <w:t>Huawei, HiSilicon</w:t>
      </w:r>
    </w:p>
    <w:p w:rsidR="00D46BD4" w:rsidRPr="006929C9" w:rsidRDefault="00D46BD4" w:rsidP="00D46BD4">
      <w:pPr>
        <w:tabs>
          <w:tab w:val="left" w:pos="1985"/>
        </w:tabs>
        <w:rPr>
          <w:rStyle w:val="af2"/>
          <w:lang w:val="pt-BR"/>
        </w:rPr>
      </w:pPr>
      <w:r w:rsidRPr="006929C9">
        <w:rPr>
          <w:rFonts w:ascii="Arial" w:hAnsi="Arial"/>
          <w:b/>
          <w:sz w:val="24"/>
          <w:lang w:val="pt-BR"/>
        </w:rPr>
        <w:t>Agenda item:</w:t>
      </w:r>
      <w:r w:rsidR="007C404F" w:rsidRPr="006929C9">
        <w:rPr>
          <w:rFonts w:ascii="Arial" w:hAnsi="Arial"/>
          <w:sz w:val="24"/>
          <w:lang w:val="pt-BR"/>
        </w:rPr>
        <w:tab/>
      </w:r>
      <w:r w:rsidR="00952FC2" w:rsidRPr="006929C9">
        <w:rPr>
          <w:rFonts w:ascii="Arial" w:hAnsi="Arial"/>
          <w:sz w:val="24"/>
          <w:lang w:val="pt-BR"/>
        </w:rPr>
        <w:t>9.1</w:t>
      </w:r>
      <w:r w:rsidR="005440D7" w:rsidRPr="006929C9">
        <w:rPr>
          <w:rFonts w:ascii="Arial" w:hAnsi="Arial"/>
          <w:sz w:val="24"/>
          <w:lang w:val="pt-BR"/>
        </w:rPr>
        <w:t>2</w:t>
      </w:r>
      <w:r w:rsidR="001428BA" w:rsidRPr="006929C9">
        <w:rPr>
          <w:rFonts w:ascii="Arial" w:hAnsi="Arial"/>
          <w:sz w:val="24"/>
          <w:lang w:val="pt-BR"/>
        </w:rPr>
        <w:t>.</w:t>
      </w:r>
      <w:r w:rsidR="005440D7" w:rsidRPr="006929C9">
        <w:rPr>
          <w:rFonts w:ascii="Arial" w:hAnsi="Arial"/>
          <w:sz w:val="24"/>
          <w:lang w:val="pt-BR"/>
        </w:rPr>
        <w:t>8</w:t>
      </w:r>
      <w:r w:rsidR="001428BA" w:rsidRPr="006929C9">
        <w:rPr>
          <w:rFonts w:ascii="Arial" w:hAnsi="Arial"/>
          <w:sz w:val="24"/>
          <w:lang w:val="pt-BR"/>
        </w:rPr>
        <w:t>.2.</w:t>
      </w:r>
      <w:r w:rsidR="002D31C8">
        <w:rPr>
          <w:rFonts w:ascii="Arial" w:hAnsi="Arial"/>
          <w:sz w:val="24"/>
          <w:lang w:val="pt-BR"/>
        </w:rPr>
        <w:t>3</w:t>
      </w:r>
    </w:p>
    <w:p w:rsidR="00D46BD4" w:rsidRPr="006929C9" w:rsidRDefault="00D46BD4" w:rsidP="00D46BD4">
      <w:pPr>
        <w:tabs>
          <w:tab w:val="left" w:pos="1985"/>
        </w:tabs>
        <w:ind w:left="1980" w:hanging="1980"/>
        <w:rPr>
          <w:rStyle w:val="af2"/>
          <w:lang w:val="pt-BR"/>
        </w:rPr>
      </w:pPr>
      <w:r w:rsidRPr="006929C9">
        <w:rPr>
          <w:rFonts w:ascii="Arial" w:hAnsi="Arial"/>
          <w:b/>
          <w:sz w:val="24"/>
          <w:lang w:val="pt-BR"/>
        </w:rPr>
        <w:t>Document for:</w:t>
      </w:r>
      <w:r w:rsidRPr="006929C9">
        <w:rPr>
          <w:rFonts w:ascii="Arial" w:hAnsi="Arial"/>
          <w:sz w:val="24"/>
          <w:lang w:val="pt-BR"/>
        </w:rPr>
        <w:tab/>
      </w:r>
      <w:r w:rsidR="00194B0B" w:rsidRPr="006929C9">
        <w:rPr>
          <w:rFonts w:ascii="Arial" w:hAnsi="Arial"/>
          <w:sz w:val="24"/>
          <w:lang w:val="pt-BR" w:eastAsia="zh-CN"/>
        </w:rPr>
        <w:t>Information</w:t>
      </w:r>
    </w:p>
    <w:p w:rsidR="00D46BD4" w:rsidRPr="006929C9" w:rsidRDefault="00D46BD4" w:rsidP="00D46BD4">
      <w:pPr>
        <w:pStyle w:val="1"/>
        <w:rPr>
          <w:lang w:eastAsia="zh-CN"/>
        </w:rPr>
      </w:pPr>
      <w:r w:rsidRPr="006929C9">
        <w:rPr>
          <w:rFonts w:hint="eastAsia"/>
          <w:lang w:eastAsia="zh-CN"/>
        </w:rPr>
        <w:t>B</w:t>
      </w:r>
      <w:r w:rsidRPr="006929C9">
        <w:rPr>
          <w:lang w:eastAsia="zh-CN"/>
        </w:rPr>
        <w:t>ackground</w:t>
      </w:r>
    </w:p>
    <w:p w:rsidR="00D46BD4" w:rsidRPr="006929C9" w:rsidRDefault="007A53F7" w:rsidP="00D46BD4">
      <w:pPr>
        <w:rPr>
          <w:lang w:val="en-US" w:eastAsia="zh-CN"/>
        </w:rPr>
      </w:pPr>
      <w:r w:rsidRPr="006929C9">
        <w:rPr>
          <w:lang w:eastAsia="zh-CN"/>
        </w:rPr>
        <w:t>During RAN4#10</w:t>
      </w:r>
      <w:r w:rsidR="00952FC2" w:rsidRPr="006929C9">
        <w:rPr>
          <w:lang w:eastAsia="zh-CN"/>
        </w:rPr>
        <w:t>2</w:t>
      </w:r>
      <w:r w:rsidRPr="006929C9">
        <w:rPr>
          <w:lang w:eastAsia="zh-CN"/>
        </w:rPr>
        <w:t xml:space="preserve">-e meeting, WF </w:t>
      </w:r>
      <w:r w:rsidR="0088793B" w:rsidRPr="006929C9">
        <w:rPr>
          <w:lang w:eastAsia="zh-CN"/>
        </w:rPr>
        <w:fldChar w:fldCharType="begin"/>
      </w:r>
      <w:r w:rsidR="0088793B" w:rsidRPr="006929C9">
        <w:rPr>
          <w:lang w:eastAsia="zh-CN"/>
        </w:rPr>
        <w:instrText xml:space="preserve"> REF _Ref95322068 \r \h  \* MERGEFORMAT </w:instrText>
      </w:r>
      <w:r w:rsidR="0088793B" w:rsidRPr="006929C9">
        <w:rPr>
          <w:lang w:eastAsia="zh-CN"/>
        </w:rPr>
      </w:r>
      <w:r w:rsidR="0088793B" w:rsidRPr="006929C9">
        <w:rPr>
          <w:lang w:eastAsia="zh-CN"/>
        </w:rPr>
        <w:fldChar w:fldCharType="separate"/>
      </w:r>
      <w:r w:rsidR="0088793B" w:rsidRPr="006929C9">
        <w:rPr>
          <w:lang w:eastAsia="zh-CN"/>
        </w:rPr>
        <w:t>[1]</w:t>
      </w:r>
      <w:r w:rsidR="0088793B" w:rsidRPr="006929C9">
        <w:rPr>
          <w:lang w:eastAsia="zh-CN"/>
        </w:rPr>
        <w:fldChar w:fldCharType="end"/>
      </w:r>
      <w:r w:rsidR="0088793B" w:rsidRPr="006929C9">
        <w:rPr>
          <w:lang w:eastAsia="zh-CN"/>
        </w:rPr>
        <w:t xml:space="preserve"> </w:t>
      </w:r>
      <w:r w:rsidR="005440D7" w:rsidRPr="006929C9">
        <w:rPr>
          <w:lang w:eastAsia="zh-CN"/>
        </w:rPr>
        <w:t>on NTN SAN demodulation requirements</w:t>
      </w:r>
      <w:r w:rsidRPr="006929C9">
        <w:rPr>
          <w:lang w:eastAsia="zh-CN"/>
        </w:rPr>
        <w:t xml:space="preserve"> was approved. </w:t>
      </w:r>
      <w:r w:rsidR="00D46BD4" w:rsidRPr="006929C9">
        <w:rPr>
          <w:lang w:val="en-US" w:eastAsia="zh-CN"/>
        </w:rPr>
        <w:t xml:space="preserve">In this contribution, </w:t>
      </w:r>
      <w:bookmarkStart w:id="3" w:name="_Hlk101021787"/>
      <w:r w:rsidR="00D46BD4" w:rsidRPr="006929C9">
        <w:rPr>
          <w:lang w:val="en-US" w:eastAsia="zh-CN"/>
        </w:rPr>
        <w:t xml:space="preserve">we </w:t>
      </w:r>
      <w:r w:rsidR="00C86A5A" w:rsidRPr="006929C9">
        <w:rPr>
          <w:rFonts w:hint="eastAsia"/>
          <w:lang w:val="en-US" w:eastAsia="zh-CN"/>
        </w:rPr>
        <w:t>pro</w:t>
      </w:r>
      <w:r w:rsidR="00C86A5A" w:rsidRPr="006929C9">
        <w:rPr>
          <w:lang w:val="en-US" w:eastAsia="zh-CN"/>
        </w:rPr>
        <w:t>vide</w:t>
      </w:r>
      <w:r w:rsidR="00D46BD4" w:rsidRPr="006929C9">
        <w:rPr>
          <w:lang w:val="en-US" w:eastAsia="zh-CN"/>
        </w:rPr>
        <w:t xml:space="preserve"> our </w:t>
      </w:r>
      <w:r w:rsidR="00C86A5A" w:rsidRPr="006929C9">
        <w:rPr>
          <w:lang w:val="en-US" w:eastAsia="zh-CN"/>
        </w:rPr>
        <w:t>initial simulation results</w:t>
      </w:r>
      <w:r w:rsidR="00D46BD4" w:rsidRPr="006929C9">
        <w:rPr>
          <w:lang w:val="en-US" w:eastAsia="zh-CN"/>
        </w:rPr>
        <w:t xml:space="preserve"> about the </w:t>
      </w:r>
      <w:r w:rsidR="005440D7" w:rsidRPr="006929C9">
        <w:rPr>
          <w:lang w:val="en-US" w:eastAsia="zh-CN"/>
        </w:rPr>
        <w:t>NTN P</w:t>
      </w:r>
      <w:r w:rsidR="002D31C8">
        <w:rPr>
          <w:lang w:val="en-US" w:eastAsia="zh-CN"/>
        </w:rPr>
        <w:t>RA</w:t>
      </w:r>
      <w:r w:rsidR="005440D7" w:rsidRPr="006929C9">
        <w:rPr>
          <w:lang w:val="en-US" w:eastAsia="zh-CN"/>
        </w:rPr>
        <w:t>CH</w:t>
      </w:r>
      <w:r w:rsidR="00AE3FAF" w:rsidRPr="006929C9">
        <w:rPr>
          <w:lang w:val="en-US" w:eastAsia="zh-CN"/>
        </w:rPr>
        <w:t xml:space="preserve"> </w:t>
      </w:r>
      <w:r w:rsidR="00D46BD4" w:rsidRPr="006929C9">
        <w:rPr>
          <w:lang w:val="en-US" w:eastAsia="zh-CN"/>
        </w:rPr>
        <w:t>demodulation requirements.</w:t>
      </w:r>
      <w:bookmarkEnd w:id="3"/>
    </w:p>
    <w:p w:rsidR="00D90964" w:rsidRPr="006929C9" w:rsidRDefault="00C86A5A" w:rsidP="003742D3">
      <w:pPr>
        <w:pStyle w:val="1"/>
        <w:spacing w:before="0" w:after="0"/>
        <w:rPr>
          <w:lang w:val="en-US" w:eastAsia="zh-CN"/>
        </w:rPr>
      </w:pPr>
      <w:r w:rsidRPr="006929C9">
        <w:rPr>
          <w:lang w:val="en-US" w:eastAsia="zh-CN"/>
        </w:rPr>
        <w:t>Simulation</w:t>
      </w:r>
    </w:p>
    <w:p w:rsidR="003320A4" w:rsidRPr="006929C9" w:rsidRDefault="001428BA" w:rsidP="003320A4">
      <w:pPr>
        <w:pStyle w:val="2"/>
        <w:rPr>
          <w:lang w:val="en-US" w:eastAsia="zh-CN"/>
        </w:rPr>
      </w:pPr>
      <w:r w:rsidRPr="006929C9">
        <w:rPr>
          <w:lang w:val="en-US" w:eastAsia="zh-CN"/>
        </w:rPr>
        <w:t>P</w:t>
      </w:r>
      <w:r w:rsidR="002D31C8">
        <w:rPr>
          <w:lang w:val="en-US" w:eastAsia="zh-CN"/>
        </w:rPr>
        <w:t>RACH</w:t>
      </w:r>
    </w:p>
    <w:p w:rsidR="00C86A5A" w:rsidRPr="006929C9" w:rsidRDefault="00C86A5A" w:rsidP="00C86A5A">
      <w:pPr>
        <w:rPr>
          <w:lang w:eastAsia="zh-CN"/>
        </w:rPr>
      </w:pPr>
      <w:bookmarkStart w:id="4" w:name="_Hlk78819859"/>
      <w:bookmarkStart w:id="5" w:name="_Hlk101021843"/>
      <w:r w:rsidRPr="006929C9">
        <w:rPr>
          <w:lang w:val="en-US" w:eastAsia="zh-CN"/>
        </w:rPr>
        <w:t xml:space="preserve">Here we provide the initial simulation results for </w:t>
      </w:r>
      <w:r w:rsidRPr="006929C9">
        <w:rPr>
          <w:lang w:eastAsia="zh-CN"/>
        </w:rPr>
        <w:t>P</w:t>
      </w:r>
      <w:r w:rsidR="002D31C8">
        <w:rPr>
          <w:lang w:eastAsia="zh-CN"/>
        </w:rPr>
        <w:t>RACH</w:t>
      </w:r>
      <w:r w:rsidRPr="006929C9">
        <w:rPr>
          <w:lang w:eastAsia="zh-CN"/>
        </w:rPr>
        <w:t xml:space="preserve"> for alignment, as shown in Table 2.1-</w:t>
      </w:r>
      <w:r w:rsidR="00F32158" w:rsidRPr="006929C9">
        <w:rPr>
          <w:lang w:eastAsia="zh-CN"/>
        </w:rPr>
        <w:t>2</w:t>
      </w:r>
      <w:r w:rsidRPr="006929C9">
        <w:rPr>
          <w:lang w:eastAsia="zh-CN"/>
        </w:rPr>
        <w:t>, based on simulation assumption as shown in Table 2.1-1.</w:t>
      </w:r>
      <w:bookmarkEnd w:id="4"/>
    </w:p>
    <w:p w:rsidR="00C86A5A" w:rsidRPr="006929C9" w:rsidRDefault="00C86A5A" w:rsidP="00C86A5A">
      <w:pPr>
        <w:pStyle w:val="TH"/>
        <w:rPr>
          <w:lang w:eastAsia="zh-CN"/>
        </w:rPr>
      </w:pPr>
      <w:bookmarkStart w:id="6" w:name="_Hlk101021849"/>
      <w:bookmarkEnd w:id="5"/>
      <w:r w:rsidRPr="006929C9">
        <w:rPr>
          <w:lang w:eastAsia="zh-CN"/>
        </w:rPr>
        <w:t xml:space="preserve">Table 2.1-1 Simulation assumption for </w:t>
      </w:r>
      <w:r w:rsidR="00085383" w:rsidRPr="006929C9">
        <w:rPr>
          <w:lang w:eastAsia="zh-CN"/>
        </w:rPr>
        <w:t>P</w:t>
      </w:r>
      <w:r w:rsidR="002D31C8">
        <w:rPr>
          <w:lang w:eastAsia="zh-CN"/>
        </w:rPr>
        <w:t>RACH</w:t>
      </w:r>
    </w:p>
    <w:tbl>
      <w:tblPr>
        <w:tblStyle w:val="110"/>
        <w:tblW w:w="0" w:type="auto"/>
        <w:jc w:val="center"/>
        <w:tblLook w:val="04A0" w:firstRow="1" w:lastRow="0" w:firstColumn="1" w:lastColumn="0" w:noHBand="0" w:noVBand="1"/>
      </w:tblPr>
      <w:tblGrid>
        <w:gridCol w:w="1968"/>
        <w:gridCol w:w="4803"/>
      </w:tblGrid>
      <w:tr w:rsidR="002D31C8" w:rsidRPr="002D31C8" w:rsidTr="00B82B67">
        <w:trPr>
          <w:jc w:val="center"/>
        </w:trPr>
        <w:tc>
          <w:tcPr>
            <w:tcW w:w="0" w:type="auto"/>
            <w:vAlign w:val="center"/>
          </w:tcPr>
          <w:p w:rsidR="002D31C8" w:rsidRPr="002D31C8" w:rsidRDefault="002D31C8" w:rsidP="002D31C8">
            <w:pPr>
              <w:pStyle w:val="TAH"/>
              <w:rPr>
                <w:rFonts w:eastAsia="Yu Mincho"/>
              </w:rPr>
            </w:pPr>
            <w:r w:rsidRPr="002D31C8">
              <w:rPr>
                <w:rFonts w:eastAsia="Yu Mincho"/>
              </w:rPr>
              <w:t>Parameter</w:t>
            </w:r>
          </w:p>
        </w:tc>
        <w:tc>
          <w:tcPr>
            <w:tcW w:w="0" w:type="auto"/>
            <w:vAlign w:val="center"/>
          </w:tcPr>
          <w:p w:rsidR="002D31C8" w:rsidRPr="002D31C8" w:rsidRDefault="002D31C8" w:rsidP="002D31C8">
            <w:pPr>
              <w:pStyle w:val="TAH"/>
              <w:rPr>
                <w:rFonts w:eastAsia="Yu Mincho"/>
              </w:rPr>
            </w:pPr>
            <w:r w:rsidRPr="002D31C8">
              <w:rPr>
                <w:rFonts w:eastAsia="Yu Mincho"/>
              </w:rPr>
              <w:t>Value</w:t>
            </w:r>
          </w:p>
        </w:tc>
      </w:tr>
      <w:tr w:rsidR="002D31C8" w:rsidRPr="002D31C8" w:rsidTr="00B82B67">
        <w:trPr>
          <w:jc w:val="center"/>
        </w:trPr>
        <w:tc>
          <w:tcPr>
            <w:tcW w:w="0" w:type="auto"/>
            <w:vAlign w:val="center"/>
          </w:tcPr>
          <w:p w:rsidR="002D31C8" w:rsidRPr="0058797D" w:rsidRDefault="002D31C8" w:rsidP="002D31C8">
            <w:pPr>
              <w:pStyle w:val="TAC"/>
            </w:pPr>
            <w:r w:rsidRPr="0058797D">
              <w:rPr>
                <w:rFonts w:hint="eastAsia"/>
              </w:rPr>
              <w:t>P</w:t>
            </w:r>
            <w:r w:rsidRPr="0058797D">
              <w:t>reamble format</w:t>
            </w:r>
          </w:p>
        </w:tc>
        <w:tc>
          <w:tcPr>
            <w:tcW w:w="0" w:type="auto"/>
            <w:vAlign w:val="center"/>
          </w:tcPr>
          <w:p w:rsidR="002D31C8" w:rsidRPr="0058797D" w:rsidRDefault="002D31C8" w:rsidP="002D31C8">
            <w:pPr>
              <w:pStyle w:val="TAC"/>
            </w:pPr>
            <w:r>
              <w:t>A2/</w:t>
            </w:r>
            <w:r w:rsidRPr="0058797D">
              <w:t>B4/C2</w:t>
            </w:r>
          </w:p>
        </w:tc>
      </w:tr>
      <w:tr w:rsidR="002D31C8" w:rsidRPr="002D31C8" w:rsidTr="00B82B67">
        <w:trPr>
          <w:jc w:val="center"/>
        </w:trPr>
        <w:tc>
          <w:tcPr>
            <w:tcW w:w="0" w:type="auto"/>
            <w:vAlign w:val="center"/>
          </w:tcPr>
          <w:p w:rsidR="002D31C8" w:rsidRPr="0058797D" w:rsidRDefault="002D31C8" w:rsidP="002D31C8">
            <w:pPr>
              <w:pStyle w:val="TAC"/>
            </w:pPr>
            <w:r w:rsidRPr="0058797D">
              <w:t>Antenna</w:t>
            </w:r>
            <w:r>
              <w:t xml:space="preserve"> configuration</w:t>
            </w:r>
          </w:p>
        </w:tc>
        <w:tc>
          <w:tcPr>
            <w:tcW w:w="0" w:type="auto"/>
            <w:vAlign w:val="center"/>
          </w:tcPr>
          <w:p w:rsidR="002D31C8" w:rsidRPr="0058797D" w:rsidRDefault="002D31C8" w:rsidP="002D31C8">
            <w:pPr>
              <w:pStyle w:val="TAC"/>
            </w:pPr>
            <w:r w:rsidRPr="0058797D">
              <w:t>2/4/8 Rx for L</w:t>
            </w:r>
            <w:r w:rsidRPr="0058797D">
              <w:rPr>
                <w:vertAlign w:val="subscript"/>
              </w:rPr>
              <w:t>RA</w:t>
            </w:r>
            <w:r w:rsidRPr="0058797D">
              <w:t>=</w:t>
            </w:r>
            <w:r w:rsidR="000A48B4">
              <w:t>1</w:t>
            </w:r>
            <w:r w:rsidRPr="0058797D">
              <w:t>39, 2Rx for L</w:t>
            </w:r>
            <w:r w:rsidRPr="0058797D">
              <w:rPr>
                <w:vertAlign w:val="subscript"/>
              </w:rPr>
              <w:t>RA</w:t>
            </w:r>
            <w:r w:rsidRPr="0058797D">
              <w:t>=1151 and 571</w:t>
            </w:r>
          </w:p>
        </w:tc>
      </w:tr>
      <w:tr w:rsidR="002D31C8" w:rsidRPr="002D31C8" w:rsidTr="00B82B67">
        <w:trPr>
          <w:jc w:val="center"/>
        </w:trPr>
        <w:tc>
          <w:tcPr>
            <w:tcW w:w="0" w:type="auto"/>
            <w:vAlign w:val="center"/>
          </w:tcPr>
          <w:p w:rsidR="002D31C8" w:rsidRPr="0058797D" w:rsidRDefault="002D31C8" w:rsidP="002D31C8">
            <w:pPr>
              <w:pStyle w:val="TAC"/>
            </w:pPr>
            <w:r w:rsidRPr="0058797D">
              <w:rPr>
                <w:rFonts w:hint="eastAsia"/>
              </w:rPr>
              <w:t>S</w:t>
            </w:r>
            <w:r w:rsidRPr="0058797D">
              <w:t>CS</w:t>
            </w:r>
          </w:p>
        </w:tc>
        <w:tc>
          <w:tcPr>
            <w:tcW w:w="0" w:type="auto"/>
            <w:vAlign w:val="center"/>
          </w:tcPr>
          <w:p w:rsidR="002D31C8" w:rsidRPr="0058797D" w:rsidRDefault="002D31C8" w:rsidP="002D31C8">
            <w:pPr>
              <w:pStyle w:val="TAC"/>
            </w:pPr>
            <w:r w:rsidRPr="0058797D">
              <w:rPr>
                <w:rFonts w:hint="eastAsia"/>
              </w:rPr>
              <w:t>1</w:t>
            </w:r>
            <w:r w:rsidRPr="0058797D">
              <w:t>5kHz for L</w:t>
            </w:r>
            <w:r w:rsidRPr="0058797D">
              <w:rPr>
                <w:vertAlign w:val="subscript"/>
              </w:rPr>
              <w:t>RA</w:t>
            </w:r>
            <w:r w:rsidRPr="0058797D">
              <w:t>=</w:t>
            </w:r>
            <w:r w:rsidR="000A48B4">
              <w:t>1</w:t>
            </w:r>
            <w:r w:rsidRPr="0058797D">
              <w:t>39 and 1151, 30kHz for L</w:t>
            </w:r>
            <w:r w:rsidRPr="0058797D">
              <w:rPr>
                <w:vertAlign w:val="subscript"/>
              </w:rPr>
              <w:t>RA</w:t>
            </w:r>
            <w:r w:rsidRPr="0058797D">
              <w:t>=</w:t>
            </w:r>
            <w:r w:rsidR="000A48B4">
              <w:t>1</w:t>
            </w:r>
            <w:r w:rsidRPr="0058797D">
              <w:t>39 and 571</w:t>
            </w:r>
          </w:p>
        </w:tc>
      </w:tr>
      <w:tr w:rsidR="002D31C8" w:rsidRPr="002D31C8" w:rsidTr="00B82B67">
        <w:trPr>
          <w:jc w:val="center"/>
        </w:trPr>
        <w:tc>
          <w:tcPr>
            <w:tcW w:w="0" w:type="auto"/>
            <w:vAlign w:val="center"/>
          </w:tcPr>
          <w:p w:rsidR="002D31C8" w:rsidRPr="0058797D" w:rsidRDefault="002D31C8" w:rsidP="002D31C8">
            <w:pPr>
              <w:pStyle w:val="TAC"/>
              <w:rPr>
                <w:rFonts w:eastAsiaTheme="minorEastAsia"/>
              </w:rPr>
            </w:pPr>
            <w:r w:rsidRPr="0058797D">
              <w:rPr>
                <w:rFonts w:eastAsiaTheme="minorEastAsia" w:hint="eastAsia"/>
              </w:rPr>
              <w:t>P</w:t>
            </w:r>
            <w:r w:rsidRPr="0058797D">
              <w:rPr>
                <w:rFonts w:eastAsiaTheme="minorEastAsia"/>
              </w:rPr>
              <w:t>ropagation</w:t>
            </w:r>
          </w:p>
        </w:tc>
        <w:tc>
          <w:tcPr>
            <w:tcW w:w="0" w:type="auto"/>
            <w:vAlign w:val="center"/>
          </w:tcPr>
          <w:p w:rsidR="002D31C8" w:rsidRPr="0058797D" w:rsidRDefault="002D31C8" w:rsidP="002D31C8">
            <w:pPr>
              <w:pStyle w:val="TAC"/>
              <w:rPr>
                <w:rFonts w:eastAsiaTheme="minorEastAsia"/>
              </w:rPr>
            </w:pPr>
            <w:r w:rsidRPr="0058797D">
              <w:rPr>
                <w:rFonts w:eastAsiaTheme="minorEastAsia" w:hint="eastAsia"/>
              </w:rPr>
              <w:t>N</w:t>
            </w:r>
            <w:r w:rsidRPr="0058797D">
              <w:rPr>
                <w:rFonts w:eastAsiaTheme="minorEastAsia"/>
              </w:rPr>
              <w:t>TN</w:t>
            </w:r>
            <w:r>
              <w:rPr>
                <w:rFonts w:eastAsiaTheme="minorEastAsia"/>
              </w:rPr>
              <w:t>-TDLA100-200</w:t>
            </w:r>
          </w:p>
        </w:tc>
      </w:tr>
      <w:tr w:rsidR="002D31C8" w:rsidRPr="002D31C8" w:rsidTr="00B82B67">
        <w:trPr>
          <w:jc w:val="center"/>
        </w:trPr>
        <w:tc>
          <w:tcPr>
            <w:tcW w:w="0" w:type="auto"/>
            <w:vAlign w:val="center"/>
          </w:tcPr>
          <w:p w:rsidR="002D31C8" w:rsidRPr="0058797D" w:rsidRDefault="002D31C8" w:rsidP="002D31C8">
            <w:pPr>
              <w:pStyle w:val="TAC"/>
            </w:pPr>
            <w:r w:rsidRPr="0058797D">
              <w:t>Time error tolerance</w:t>
            </w:r>
          </w:p>
        </w:tc>
        <w:tc>
          <w:tcPr>
            <w:tcW w:w="0" w:type="auto"/>
            <w:vAlign w:val="center"/>
          </w:tcPr>
          <w:p w:rsidR="002D31C8" w:rsidRPr="0058797D" w:rsidRDefault="004A2B23" w:rsidP="002D31C8">
            <w:pPr>
              <w:pStyle w:val="TAC"/>
            </w:pPr>
            <m:oMath>
              <m:f>
                <m:fPr>
                  <m:ctrlPr>
                    <w:rPr>
                      <w:rFonts w:ascii="Cambria Math" w:hAnsi="Cambria Math"/>
                    </w:rPr>
                  </m:ctrlPr>
                </m:fPr>
                <m:num>
                  <m:r>
                    <m:rPr>
                      <m:sty m:val="p"/>
                    </m:rPr>
                    <w:rPr>
                      <w:rFonts w:ascii="Cambria Math" w:hAnsi="Cambria Math"/>
                    </w:rPr>
                    <m:t>0.52</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m:t>
                  </m:r>
                </m:sub>
              </m:sSub>
            </m:oMath>
            <w:r w:rsidR="002D31C8" w:rsidRPr="0058797D">
              <w:t xml:space="preserve"> (Same formula as legacy BS requirements)</w:t>
            </w:r>
          </w:p>
        </w:tc>
      </w:tr>
      <w:tr w:rsidR="002D31C8" w:rsidRPr="002D31C8" w:rsidTr="00B82B67">
        <w:trPr>
          <w:jc w:val="center"/>
        </w:trPr>
        <w:tc>
          <w:tcPr>
            <w:tcW w:w="0" w:type="auto"/>
            <w:vAlign w:val="center"/>
          </w:tcPr>
          <w:p w:rsidR="002D31C8" w:rsidRPr="0058797D" w:rsidRDefault="002D31C8" w:rsidP="002D31C8">
            <w:pPr>
              <w:pStyle w:val="TAC"/>
            </w:pPr>
            <w:r>
              <w:t>Frequency offset</w:t>
            </w:r>
          </w:p>
        </w:tc>
        <w:tc>
          <w:tcPr>
            <w:tcW w:w="0" w:type="auto"/>
            <w:vAlign w:val="center"/>
          </w:tcPr>
          <w:p w:rsidR="002D31C8" w:rsidRPr="0058797D" w:rsidRDefault="002D31C8" w:rsidP="002D31C8">
            <w:pPr>
              <w:pStyle w:val="TAC"/>
              <w:rPr>
                <w:rFonts w:eastAsiaTheme="minorEastAsia"/>
              </w:rPr>
            </w:pPr>
            <w:r w:rsidRPr="0058797D">
              <w:rPr>
                <w:rFonts w:eastAsiaTheme="minorEastAsia" w:hint="eastAsia"/>
              </w:rPr>
              <w:t>2</w:t>
            </w:r>
            <w:r w:rsidRPr="0058797D">
              <w:rPr>
                <w:rFonts w:eastAsiaTheme="minorEastAsia"/>
              </w:rPr>
              <w:t>00Hz</w:t>
            </w:r>
          </w:p>
        </w:tc>
      </w:tr>
    </w:tbl>
    <w:p w:rsidR="009D624A" w:rsidRPr="006929C9" w:rsidRDefault="009D624A" w:rsidP="009D624A">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2.1-2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620A7F" w:rsidRPr="00620A7F">
        <w:rPr>
          <w:rFonts w:ascii="Arial" w:hAnsi="Arial" w:cs="Arial"/>
          <w:b/>
          <w:lang w:val="x-none" w:eastAsia="zh-CN"/>
        </w:rPr>
        <w:t>PRACH</w:t>
      </w:r>
    </w:p>
    <w:tbl>
      <w:tblPr>
        <w:tblStyle w:val="af4"/>
        <w:tblW w:w="0" w:type="auto"/>
        <w:jc w:val="center"/>
        <w:tblLook w:val="04A0" w:firstRow="1" w:lastRow="0" w:firstColumn="1" w:lastColumn="0" w:noHBand="0" w:noVBand="1"/>
      </w:tblPr>
      <w:tblGrid>
        <w:gridCol w:w="1467"/>
        <w:gridCol w:w="1142"/>
        <w:gridCol w:w="1790"/>
        <w:gridCol w:w="617"/>
        <w:gridCol w:w="2271"/>
        <w:gridCol w:w="1056"/>
        <w:gridCol w:w="1056"/>
        <w:gridCol w:w="1056"/>
      </w:tblGrid>
      <w:tr w:rsidR="002D31C8" w:rsidRPr="006929C9" w:rsidTr="002D31C8">
        <w:trPr>
          <w:jc w:val="center"/>
        </w:trPr>
        <w:tc>
          <w:tcPr>
            <w:tcW w:w="1467" w:type="dxa"/>
            <w:vMerge w:val="restart"/>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1142" w:type="dxa"/>
            <w:vMerge w:val="restart"/>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2D31C8">
              <w:rPr>
                <w:rFonts w:ascii="Arial" w:eastAsiaTheme="minorEastAsia" w:hAnsi="Arial" w:cs="Arial"/>
                <w:b/>
                <w:sz w:val="18"/>
                <w:lang w:eastAsia="ko-KR"/>
              </w:rPr>
              <w:t>SCS (kHz)</w:t>
            </w:r>
          </w:p>
        </w:tc>
        <w:tc>
          <w:tcPr>
            <w:tcW w:w="1790" w:type="dxa"/>
            <w:vMerge w:val="restart"/>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617" w:type="dxa"/>
            <w:vMerge w:val="restart"/>
            <w:vAlign w:val="center"/>
          </w:tcPr>
          <w:p w:rsidR="002D31C8" w:rsidRPr="002D31C8" w:rsidRDefault="002D31C8" w:rsidP="009575FF">
            <w:pPr>
              <w:keepNext/>
              <w:keepLines/>
              <w:overflowPunct w:val="0"/>
              <w:autoSpaceDE w:val="0"/>
              <w:autoSpaceDN w:val="0"/>
              <w:adjustRightInd w:val="0"/>
              <w:spacing w:after="0"/>
              <w:jc w:val="center"/>
              <w:rPr>
                <w:rFonts w:ascii="Arial" w:eastAsiaTheme="minorEastAsia" w:hAnsi="Arial" w:cs="Arial"/>
                <w:b/>
                <w:sz w:val="18"/>
                <w:vertAlign w:val="subscript"/>
                <w:lang w:eastAsia="ko-KR"/>
              </w:rPr>
            </w:pPr>
            <w:r>
              <w:rPr>
                <w:rFonts w:ascii="Arial" w:eastAsiaTheme="minorEastAsia" w:hAnsi="Arial" w:cs="Arial" w:hint="eastAsia"/>
                <w:b/>
                <w:sz w:val="18"/>
                <w:lang w:eastAsia="zh-CN"/>
              </w:rPr>
              <w:t>L</w:t>
            </w:r>
            <w:r>
              <w:rPr>
                <w:rFonts w:ascii="Arial" w:eastAsiaTheme="minorEastAsia" w:hAnsi="Arial" w:cs="Arial" w:hint="eastAsia"/>
                <w:b/>
                <w:sz w:val="18"/>
                <w:vertAlign w:val="subscript"/>
                <w:lang w:eastAsia="zh-CN"/>
              </w:rPr>
              <w:t>RA</w:t>
            </w:r>
          </w:p>
        </w:tc>
        <w:tc>
          <w:tcPr>
            <w:tcW w:w="2271" w:type="dxa"/>
            <w:vMerge w:val="restart"/>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3168" w:type="dxa"/>
            <w:gridSpan w:val="3"/>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2D31C8" w:rsidRPr="006929C9" w:rsidTr="002D31C8">
        <w:trPr>
          <w:jc w:val="center"/>
        </w:trPr>
        <w:tc>
          <w:tcPr>
            <w:tcW w:w="1467" w:type="dxa"/>
            <w:vMerge/>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1142" w:type="dxa"/>
            <w:vMerge/>
            <w:vAlign w:val="center"/>
          </w:tcPr>
          <w:p w:rsidR="002D31C8" w:rsidRPr="002D31C8"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1790" w:type="dxa"/>
            <w:vMerge/>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617" w:type="dxa"/>
            <w:vMerge/>
            <w:vAlign w:val="center"/>
          </w:tcPr>
          <w:p w:rsidR="002D31C8"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2271" w:type="dxa"/>
            <w:vMerge/>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1056"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A</w:t>
            </w:r>
            <w:r>
              <w:rPr>
                <w:rFonts w:ascii="Arial" w:eastAsiaTheme="minorEastAsia" w:hAnsi="Arial" w:cs="Arial"/>
                <w:b/>
                <w:sz w:val="18"/>
                <w:lang w:eastAsia="zh-CN"/>
              </w:rPr>
              <w:t>2</w:t>
            </w:r>
          </w:p>
        </w:tc>
        <w:tc>
          <w:tcPr>
            <w:tcW w:w="1056"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B</w:t>
            </w:r>
            <w:r>
              <w:rPr>
                <w:rFonts w:ascii="Arial" w:eastAsiaTheme="minorEastAsia" w:hAnsi="Arial" w:cs="Arial"/>
                <w:b/>
                <w:sz w:val="18"/>
                <w:lang w:eastAsia="zh-CN"/>
              </w:rPr>
              <w:t>4</w:t>
            </w:r>
          </w:p>
        </w:tc>
        <w:tc>
          <w:tcPr>
            <w:tcW w:w="1056"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C</w:t>
            </w:r>
            <w:r>
              <w:rPr>
                <w:rFonts w:ascii="Arial" w:eastAsiaTheme="minorEastAsia" w:hAnsi="Arial" w:cs="Arial"/>
                <w:b/>
                <w:sz w:val="18"/>
                <w:lang w:eastAsia="zh-CN"/>
              </w:rPr>
              <w:t>2</w:t>
            </w:r>
          </w:p>
        </w:tc>
      </w:tr>
      <w:tr w:rsidR="002D31C8" w:rsidRPr="006929C9" w:rsidTr="002D31C8">
        <w:trPr>
          <w:jc w:val="center"/>
        </w:trPr>
        <w:tc>
          <w:tcPr>
            <w:tcW w:w="1467"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1142"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1790"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617" w:type="dxa"/>
            <w:vAlign w:val="center"/>
          </w:tcPr>
          <w:p w:rsidR="002D31C8" w:rsidRPr="006929C9" w:rsidRDefault="001F17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002D31C8">
              <w:rPr>
                <w:rFonts w:ascii="Arial" w:eastAsiaTheme="minorEastAsia" w:hAnsi="Arial" w:cs="Arial"/>
                <w:sz w:val="18"/>
                <w:lang w:val="en-US" w:eastAsia="zh-CN"/>
              </w:rPr>
              <w:t>39</w:t>
            </w:r>
          </w:p>
        </w:tc>
        <w:tc>
          <w:tcPr>
            <w:tcW w:w="2271"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5.72</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10.03</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5.57</w:t>
            </w:r>
          </w:p>
        </w:tc>
      </w:tr>
      <w:tr w:rsidR="002D31C8" w:rsidRPr="006929C9" w:rsidTr="002D31C8">
        <w:trPr>
          <w:jc w:val="center"/>
        </w:trPr>
        <w:tc>
          <w:tcPr>
            <w:tcW w:w="1467"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1142"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15</w:t>
            </w:r>
          </w:p>
        </w:tc>
        <w:tc>
          <w:tcPr>
            <w:tcW w:w="1790"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617" w:type="dxa"/>
            <w:vAlign w:val="center"/>
          </w:tcPr>
          <w:p w:rsidR="002D31C8" w:rsidRPr="006929C9" w:rsidRDefault="001F17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002D31C8" w:rsidRPr="002D31C8">
              <w:rPr>
                <w:rFonts w:ascii="Arial" w:eastAsiaTheme="minorEastAsia" w:hAnsi="Arial" w:cs="Arial"/>
                <w:sz w:val="18"/>
                <w:lang w:val="en-US" w:eastAsia="zh-CN"/>
              </w:rPr>
              <w:t>39</w:t>
            </w:r>
          </w:p>
        </w:tc>
        <w:tc>
          <w:tcPr>
            <w:tcW w:w="2271"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1x4</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10.52</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14.09</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10.85</w:t>
            </w:r>
          </w:p>
        </w:tc>
      </w:tr>
      <w:tr w:rsidR="002D31C8" w:rsidRPr="006929C9" w:rsidTr="002D31C8">
        <w:trPr>
          <w:jc w:val="center"/>
        </w:trPr>
        <w:tc>
          <w:tcPr>
            <w:tcW w:w="1467"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3</w:t>
            </w:r>
          </w:p>
        </w:tc>
        <w:tc>
          <w:tcPr>
            <w:tcW w:w="1142"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15</w:t>
            </w:r>
          </w:p>
        </w:tc>
        <w:tc>
          <w:tcPr>
            <w:tcW w:w="1790"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617" w:type="dxa"/>
            <w:vAlign w:val="center"/>
          </w:tcPr>
          <w:p w:rsidR="002D31C8" w:rsidRPr="006929C9" w:rsidRDefault="001F17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002D31C8" w:rsidRPr="002D31C8">
              <w:rPr>
                <w:rFonts w:ascii="Arial" w:eastAsiaTheme="minorEastAsia" w:hAnsi="Arial" w:cs="Arial"/>
                <w:sz w:val="18"/>
                <w:lang w:val="en-US" w:eastAsia="zh-CN"/>
              </w:rPr>
              <w:t>39</w:t>
            </w:r>
          </w:p>
        </w:tc>
        <w:tc>
          <w:tcPr>
            <w:tcW w:w="2271"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1x8</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14.34</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17.37</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14.46</w:t>
            </w:r>
          </w:p>
        </w:tc>
      </w:tr>
      <w:tr w:rsidR="002D31C8" w:rsidRPr="006929C9" w:rsidTr="002D31C8">
        <w:trPr>
          <w:jc w:val="center"/>
        </w:trPr>
        <w:tc>
          <w:tcPr>
            <w:tcW w:w="1467"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p>
        </w:tc>
        <w:tc>
          <w:tcPr>
            <w:tcW w:w="1142" w:type="dxa"/>
            <w:vAlign w:val="center"/>
          </w:tcPr>
          <w:p w:rsidR="002D31C8" w:rsidRPr="002D31C8"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w:t>
            </w:r>
          </w:p>
        </w:tc>
        <w:tc>
          <w:tcPr>
            <w:tcW w:w="1790"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p>
        </w:tc>
        <w:tc>
          <w:tcPr>
            <w:tcW w:w="617" w:type="dxa"/>
            <w:vAlign w:val="center"/>
          </w:tcPr>
          <w:p w:rsidR="002D31C8" w:rsidRPr="002D31C8"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151</w:t>
            </w:r>
          </w:p>
        </w:tc>
        <w:tc>
          <w:tcPr>
            <w:tcW w:w="2271"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2D31C8">
              <w:rPr>
                <w:rFonts w:ascii="Arial" w:eastAsiaTheme="minorEastAsia" w:hAnsi="Arial" w:cs="Arial"/>
                <w:sz w:val="18"/>
                <w:lang w:val="en-US" w:eastAsia="zh-CN"/>
              </w:rPr>
              <w:t>1x2</w:t>
            </w:r>
          </w:p>
        </w:tc>
        <w:tc>
          <w:tcPr>
            <w:tcW w:w="1056" w:type="dxa"/>
            <w:vAlign w:val="center"/>
          </w:tcPr>
          <w:p w:rsidR="002D31C8" w:rsidRPr="006929C9" w:rsidRDefault="00620A7F"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16.14</w:t>
            </w:r>
          </w:p>
        </w:tc>
        <w:tc>
          <w:tcPr>
            <w:tcW w:w="1056" w:type="dxa"/>
            <w:vAlign w:val="center"/>
          </w:tcPr>
          <w:p w:rsidR="002D31C8" w:rsidRPr="006929C9" w:rsidRDefault="00620A7F"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19.78</w:t>
            </w:r>
          </w:p>
        </w:tc>
        <w:tc>
          <w:tcPr>
            <w:tcW w:w="1056" w:type="dxa"/>
            <w:vAlign w:val="center"/>
          </w:tcPr>
          <w:p w:rsidR="002D31C8" w:rsidRPr="006929C9" w:rsidRDefault="00620A7F"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16.08</w:t>
            </w:r>
          </w:p>
        </w:tc>
      </w:tr>
      <w:tr w:rsidR="002D31C8" w:rsidRPr="006929C9" w:rsidTr="002D31C8">
        <w:trPr>
          <w:jc w:val="center"/>
        </w:trPr>
        <w:tc>
          <w:tcPr>
            <w:tcW w:w="1467"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4</w:t>
            </w:r>
          </w:p>
        </w:tc>
        <w:tc>
          <w:tcPr>
            <w:tcW w:w="1142"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1790"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617" w:type="dxa"/>
            <w:vAlign w:val="center"/>
          </w:tcPr>
          <w:p w:rsidR="002D31C8" w:rsidRPr="006929C9" w:rsidRDefault="001F17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002D31C8" w:rsidRPr="002D31C8">
              <w:rPr>
                <w:rFonts w:ascii="Arial" w:eastAsiaTheme="minorEastAsia" w:hAnsi="Arial" w:cs="Arial"/>
                <w:sz w:val="18"/>
                <w:lang w:val="en-US" w:eastAsia="zh-CN"/>
              </w:rPr>
              <w:t>39</w:t>
            </w:r>
          </w:p>
        </w:tc>
        <w:tc>
          <w:tcPr>
            <w:tcW w:w="2271"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6.81</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10.29</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6.75</w:t>
            </w:r>
          </w:p>
        </w:tc>
      </w:tr>
      <w:tr w:rsidR="002D31C8" w:rsidRPr="006929C9" w:rsidTr="002D31C8">
        <w:trPr>
          <w:jc w:val="center"/>
        </w:trPr>
        <w:tc>
          <w:tcPr>
            <w:tcW w:w="1467"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1142"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2D31C8">
              <w:rPr>
                <w:rFonts w:ascii="Arial" w:eastAsiaTheme="minorEastAsia" w:hAnsi="Arial" w:cs="Arial"/>
                <w:sz w:val="18"/>
                <w:lang w:val="en-US" w:eastAsia="zh-CN"/>
              </w:rPr>
              <w:t>30</w:t>
            </w:r>
          </w:p>
        </w:tc>
        <w:tc>
          <w:tcPr>
            <w:tcW w:w="1790"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617" w:type="dxa"/>
            <w:vAlign w:val="center"/>
          </w:tcPr>
          <w:p w:rsidR="002D31C8" w:rsidRPr="006929C9" w:rsidRDefault="001F17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002D31C8" w:rsidRPr="002D31C8">
              <w:rPr>
                <w:rFonts w:ascii="Arial" w:eastAsiaTheme="minorEastAsia" w:hAnsi="Arial" w:cs="Arial"/>
                <w:sz w:val="18"/>
                <w:lang w:val="en-US" w:eastAsia="zh-CN"/>
              </w:rPr>
              <w:t>39</w:t>
            </w:r>
          </w:p>
        </w:tc>
        <w:tc>
          <w:tcPr>
            <w:tcW w:w="2271"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1x4</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4E7DC0">
              <w:rPr>
                <w:rFonts w:ascii="Arial" w:eastAsiaTheme="minorEastAsia" w:hAnsi="Arial" w:cs="Arial"/>
                <w:sz w:val="18"/>
                <w:lang w:val="en-US" w:eastAsia="zh-CN"/>
              </w:rPr>
              <w:t>-11.08</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14.07</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11.07</w:t>
            </w:r>
          </w:p>
        </w:tc>
      </w:tr>
      <w:tr w:rsidR="002D31C8" w:rsidRPr="006929C9" w:rsidTr="002D31C8">
        <w:trPr>
          <w:jc w:val="center"/>
        </w:trPr>
        <w:tc>
          <w:tcPr>
            <w:tcW w:w="1467"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6</w:t>
            </w:r>
          </w:p>
        </w:tc>
        <w:tc>
          <w:tcPr>
            <w:tcW w:w="1142"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2D31C8">
              <w:rPr>
                <w:rFonts w:ascii="Arial" w:eastAsiaTheme="minorEastAsia" w:hAnsi="Arial" w:cs="Arial"/>
                <w:sz w:val="18"/>
                <w:lang w:val="en-US" w:eastAsia="zh-CN"/>
              </w:rPr>
              <w:t>30</w:t>
            </w:r>
          </w:p>
        </w:tc>
        <w:tc>
          <w:tcPr>
            <w:tcW w:w="1790"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617" w:type="dxa"/>
            <w:vAlign w:val="center"/>
          </w:tcPr>
          <w:p w:rsidR="002D31C8" w:rsidRPr="006929C9" w:rsidRDefault="001F17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002D31C8" w:rsidRPr="002D31C8">
              <w:rPr>
                <w:rFonts w:ascii="Arial" w:eastAsiaTheme="minorEastAsia" w:hAnsi="Arial" w:cs="Arial"/>
                <w:sz w:val="18"/>
                <w:lang w:val="en-US" w:eastAsia="zh-CN"/>
              </w:rPr>
              <w:t>39</w:t>
            </w:r>
          </w:p>
        </w:tc>
        <w:tc>
          <w:tcPr>
            <w:tcW w:w="2271" w:type="dxa"/>
            <w:vAlign w:val="center"/>
          </w:tcPr>
          <w:p w:rsidR="002D31C8" w:rsidRPr="006929C9" w:rsidRDefault="002D31C8"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1x8</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4E7DC0">
              <w:rPr>
                <w:rFonts w:ascii="Arial" w:eastAsiaTheme="minorEastAsia" w:hAnsi="Arial" w:cs="Arial"/>
                <w:sz w:val="18"/>
                <w:lang w:val="en-US" w:eastAsia="zh-CN"/>
              </w:rPr>
              <w:t>-14.23</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17.22</w:t>
            </w:r>
          </w:p>
        </w:tc>
        <w:tc>
          <w:tcPr>
            <w:tcW w:w="1056" w:type="dxa"/>
            <w:vAlign w:val="center"/>
          </w:tcPr>
          <w:p w:rsidR="002D31C8" w:rsidRPr="006929C9" w:rsidRDefault="004E7DC0"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14.27</w:t>
            </w:r>
          </w:p>
        </w:tc>
      </w:tr>
      <w:tr w:rsidR="002D31C8" w:rsidRPr="006929C9" w:rsidTr="002D31C8">
        <w:trPr>
          <w:jc w:val="center"/>
        </w:trPr>
        <w:tc>
          <w:tcPr>
            <w:tcW w:w="1467" w:type="dxa"/>
            <w:vAlign w:val="center"/>
          </w:tcPr>
          <w:p w:rsidR="002D31C8" w:rsidRPr="006929C9" w:rsidRDefault="002D31C8" w:rsidP="002D31C8">
            <w:pPr>
              <w:keepNext/>
              <w:keepLines/>
              <w:overflowPunct w:val="0"/>
              <w:autoSpaceDE w:val="0"/>
              <w:autoSpaceDN w:val="0"/>
              <w:adjustRightInd w:val="0"/>
              <w:spacing w:after="0"/>
              <w:jc w:val="center"/>
              <w:rPr>
                <w:rFonts w:ascii="Arial" w:eastAsiaTheme="minorEastAsia" w:hAnsi="Arial" w:cs="Arial"/>
                <w:sz w:val="18"/>
                <w:lang w:val="en-US" w:eastAsia="zh-CN"/>
              </w:rPr>
            </w:pPr>
          </w:p>
        </w:tc>
        <w:tc>
          <w:tcPr>
            <w:tcW w:w="1142" w:type="dxa"/>
            <w:vAlign w:val="center"/>
          </w:tcPr>
          <w:p w:rsidR="002D31C8" w:rsidRPr="006929C9" w:rsidRDefault="002D31C8" w:rsidP="002D31C8">
            <w:pPr>
              <w:keepNext/>
              <w:keepLines/>
              <w:overflowPunct w:val="0"/>
              <w:autoSpaceDE w:val="0"/>
              <w:autoSpaceDN w:val="0"/>
              <w:adjustRightInd w:val="0"/>
              <w:spacing w:after="0"/>
              <w:jc w:val="center"/>
              <w:rPr>
                <w:rFonts w:ascii="Arial" w:eastAsiaTheme="minorEastAsia" w:hAnsi="Arial" w:cs="Arial"/>
                <w:sz w:val="18"/>
                <w:lang w:val="en-US" w:eastAsia="zh-CN"/>
              </w:rPr>
            </w:pPr>
            <w:r w:rsidRPr="002D31C8">
              <w:rPr>
                <w:rFonts w:ascii="Arial" w:eastAsiaTheme="minorEastAsia" w:hAnsi="Arial" w:cs="Arial"/>
                <w:sz w:val="18"/>
                <w:lang w:val="en-US" w:eastAsia="zh-CN"/>
              </w:rPr>
              <w:t>30</w:t>
            </w:r>
          </w:p>
        </w:tc>
        <w:tc>
          <w:tcPr>
            <w:tcW w:w="1790" w:type="dxa"/>
            <w:vAlign w:val="center"/>
          </w:tcPr>
          <w:p w:rsidR="002D31C8" w:rsidRPr="006929C9" w:rsidRDefault="002D31C8" w:rsidP="002D31C8">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617" w:type="dxa"/>
            <w:vAlign w:val="center"/>
          </w:tcPr>
          <w:p w:rsidR="002D31C8" w:rsidRPr="002D31C8" w:rsidRDefault="002D31C8" w:rsidP="002D31C8">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r>
              <w:rPr>
                <w:rFonts w:ascii="Arial" w:eastAsiaTheme="minorEastAsia" w:hAnsi="Arial" w:cs="Arial"/>
                <w:sz w:val="18"/>
                <w:lang w:val="en-US" w:eastAsia="zh-CN"/>
              </w:rPr>
              <w:t>71</w:t>
            </w:r>
          </w:p>
        </w:tc>
        <w:tc>
          <w:tcPr>
            <w:tcW w:w="2271" w:type="dxa"/>
            <w:vAlign w:val="center"/>
          </w:tcPr>
          <w:p w:rsidR="002D31C8" w:rsidRPr="006929C9" w:rsidRDefault="002D31C8" w:rsidP="002D31C8">
            <w:pPr>
              <w:keepNext/>
              <w:keepLines/>
              <w:overflowPunct w:val="0"/>
              <w:autoSpaceDE w:val="0"/>
              <w:autoSpaceDN w:val="0"/>
              <w:adjustRightInd w:val="0"/>
              <w:spacing w:after="0"/>
              <w:jc w:val="center"/>
              <w:rPr>
                <w:rFonts w:ascii="Arial" w:eastAsiaTheme="minorEastAsia" w:hAnsi="Arial" w:cs="Arial"/>
                <w:sz w:val="18"/>
                <w:lang w:val="en-US" w:eastAsia="zh-CN"/>
              </w:rPr>
            </w:pPr>
            <w:r w:rsidRPr="002D31C8">
              <w:rPr>
                <w:rFonts w:ascii="Arial" w:eastAsiaTheme="minorEastAsia" w:hAnsi="Arial" w:cs="Arial"/>
                <w:sz w:val="18"/>
                <w:lang w:val="en-US" w:eastAsia="zh-CN"/>
              </w:rPr>
              <w:t>1x2</w:t>
            </w:r>
          </w:p>
        </w:tc>
        <w:tc>
          <w:tcPr>
            <w:tcW w:w="1056" w:type="dxa"/>
            <w:vAlign w:val="center"/>
          </w:tcPr>
          <w:p w:rsidR="002D31C8" w:rsidRPr="006929C9" w:rsidRDefault="00620A7F" w:rsidP="002D31C8">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13.00</w:t>
            </w:r>
          </w:p>
        </w:tc>
        <w:tc>
          <w:tcPr>
            <w:tcW w:w="1056" w:type="dxa"/>
            <w:vAlign w:val="center"/>
          </w:tcPr>
          <w:p w:rsidR="002D31C8" w:rsidRPr="006929C9" w:rsidRDefault="00620A7F" w:rsidP="002D31C8">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16.38</w:t>
            </w:r>
          </w:p>
        </w:tc>
        <w:tc>
          <w:tcPr>
            <w:tcW w:w="1056" w:type="dxa"/>
            <w:vAlign w:val="center"/>
          </w:tcPr>
          <w:p w:rsidR="002D31C8" w:rsidRPr="006929C9" w:rsidRDefault="00620A7F" w:rsidP="002D31C8">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12.80</w:t>
            </w:r>
          </w:p>
        </w:tc>
      </w:tr>
    </w:tbl>
    <w:bookmarkEnd w:id="6"/>
    <w:p w:rsidR="00D46BD4" w:rsidRPr="006929C9" w:rsidRDefault="00C86A5A" w:rsidP="00D46BD4">
      <w:pPr>
        <w:pStyle w:val="1"/>
        <w:rPr>
          <w:lang w:val="en-US" w:eastAsia="zh-CN"/>
        </w:rPr>
      </w:pPr>
      <w:r w:rsidRPr="006929C9">
        <w:rPr>
          <w:lang w:val="en-US" w:eastAsia="zh-CN"/>
        </w:rPr>
        <w:t>Conclusion</w:t>
      </w:r>
    </w:p>
    <w:p w:rsidR="0088793B" w:rsidRPr="006929C9" w:rsidRDefault="00D46BD4" w:rsidP="00C86A5A">
      <w:bookmarkStart w:id="7" w:name="_Hlk101021922"/>
      <w:r w:rsidRPr="006929C9">
        <w:rPr>
          <w:rFonts w:hint="eastAsia"/>
          <w:lang w:val="en-US" w:eastAsia="zh-CN"/>
        </w:rPr>
        <w:t xml:space="preserve">In this contribution, we </w:t>
      </w:r>
      <w:r w:rsidR="00C86A5A" w:rsidRPr="006929C9">
        <w:rPr>
          <w:lang w:val="en-US" w:eastAsia="zh-CN"/>
        </w:rPr>
        <w:t>provide our initial simulation results</w:t>
      </w:r>
      <w:r w:rsidRPr="006929C9">
        <w:rPr>
          <w:lang w:val="en-US" w:eastAsia="zh-CN"/>
        </w:rPr>
        <w:t xml:space="preserve"> on</w:t>
      </w:r>
      <w:r w:rsidR="00EF27CF" w:rsidRPr="006929C9">
        <w:rPr>
          <w:lang w:val="en-US" w:eastAsia="zh-CN"/>
        </w:rPr>
        <w:t xml:space="preserve"> </w:t>
      </w:r>
      <w:r w:rsidR="005440D7" w:rsidRPr="006929C9">
        <w:rPr>
          <w:lang w:val="en-US" w:eastAsia="zh-CN"/>
        </w:rPr>
        <w:t>NTN P</w:t>
      </w:r>
      <w:r w:rsidR="002D31C8">
        <w:rPr>
          <w:lang w:val="en-US" w:eastAsia="zh-CN"/>
        </w:rPr>
        <w:t>RA</w:t>
      </w:r>
      <w:r w:rsidR="005440D7" w:rsidRPr="006929C9">
        <w:rPr>
          <w:lang w:val="en-US" w:eastAsia="zh-CN"/>
        </w:rPr>
        <w:t>CH</w:t>
      </w:r>
      <w:r w:rsidR="0088793B" w:rsidRPr="006929C9">
        <w:rPr>
          <w:lang w:val="en-US" w:eastAsia="zh-CN"/>
        </w:rPr>
        <w:t xml:space="preserve"> </w:t>
      </w:r>
      <w:r w:rsidRPr="006929C9">
        <w:rPr>
          <w:lang w:val="en-US" w:eastAsia="zh-CN"/>
        </w:rPr>
        <w:t xml:space="preserve">demodulation </w:t>
      </w:r>
      <w:r w:rsidR="00B93693" w:rsidRPr="006929C9">
        <w:rPr>
          <w:lang w:val="en-US" w:eastAsia="zh-CN"/>
        </w:rPr>
        <w:t>requirements</w:t>
      </w:r>
      <w:r w:rsidR="001428BA" w:rsidRPr="006929C9">
        <w:rPr>
          <w:lang w:val="en-US" w:eastAsia="zh-CN"/>
        </w:rPr>
        <w:t>.</w:t>
      </w:r>
    </w:p>
    <w:bookmarkEnd w:id="7"/>
    <w:p w:rsidR="00D46BD4" w:rsidRPr="006929C9" w:rsidRDefault="00D46BD4" w:rsidP="00D46BD4">
      <w:pPr>
        <w:pStyle w:val="1"/>
        <w:rPr>
          <w:lang w:val="en-US" w:eastAsia="zh-CN"/>
        </w:rPr>
      </w:pPr>
      <w:r w:rsidRPr="006929C9">
        <w:rPr>
          <w:rFonts w:hint="eastAsia"/>
          <w:lang w:val="en-US" w:eastAsia="zh-CN"/>
        </w:rPr>
        <w:t>R</w:t>
      </w:r>
      <w:r w:rsidRPr="006929C9">
        <w:rPr>
          <w:lang w:val="en-US" w:eastAsia="zh-CN"/>
        </w:rPr>
        <w:t>eference</w:t>
      </w:r>
    </w:p>
    <w:p w:rsidR="00A64ABC" w:rsidRPr="006929C9" w:rsidRDefault="00815FD2" w:rsidP="00A85D49">
      <w:pPr>
        <w:pStyle w:val="Reference"/>
        <w:ind w:left="400" w:hanging="400"/>
        <w:rPr>
          <w:lang w:val="en-US" w:eastAsia="zh-CN"/>
        </w:rPr>
      </w:pPr>
      <w:bookmarkStart w:id="8" w:name="_Ref95322068"/>
      <w:bookmarkStart w:id="9" w:name="_Hlk95322322"/>
      <w:r w:rsidRPr="00815FD2">
        <w:rPr>
          <w:lang w:val="en-US" w:eastAsia="zh-CN"/>
        </w:rPr>
        <w:t>R4-2207198</w:t>
      </w:r>
      <w:r w:rsidR="001428BA" w:rsidRPr="006929C9">
        <w:rPr>
          <w:lang w:val="en-US" w:eastAsia="zh-CN"/>
        </w:rPr>
        <w:t>,</w:t>
      </w:r>
      <w:r w:rsidR="00B93693" w:rsidRPr="006929C9">
        <w:rPr>
          <w:lang w:val="en-US" w:eastAsia="zh-CN"/>
        </w:rPr>
        <w:t xml:space="preserve"> </w:t>
      </w:r>
      <w:r w:rsidRPr="00815FD2">
        <w:rPr>
          <w:lang w:val="en-US" w:eastAsia="zh-CN"/>
        </w:rPr>
        <w:t>WF on NTN SAN demodulation requirements</w:t>
      </w:r>
      <w:r w:rsidR="00B93693" w:rsidRPr="006929C9">
        <w:rPr>
          <w:lang w:val="en-US" w:eastAsia="zh-CN"/>
        </w:rPr>
        <w:t>, RAN</w:t>
      </w:r>
      <w:r w:rsidR="0088793B" w:rsidRPr="006929C9">
        <w:rPr>
          <w:lang w:val="en-US" w:eastAsia="zh-CN"/>
        </w:rPr>
        <w:t>4</w:t>
      </w:r>
      <w:r w:rsidR="00B93693" w:rsidRPr="006929C9">
        <w:rPr>
          <w:lang w:val="en-US" w:eastAsia="zh-CN"/>
        </w:rPr>
        <w:t>#</w:t>
      </w:r>
      <w:r w:rsidR="0088793B" w:rsidRPr="006929C9">
        <w:rPr>
          <w:lang w:val="en-US" w:eastAsia="zh-CN"/>
        </w:rPr>
        <w:t>10</w:t>
      </w:r>
      <w:r w:rsidR="00952FC2" w:rsidRPr="006929C9">
        <w:rPr>
          <w:lang w:val="en-US" w:eastAsia="zh-CN"/>
        </w:rPr>
        <w:t>2</w:t>
      </w:r>
      <w:r w:rsidR="0088793B" w:rsidRPr="006929C9">
        <w:rPr>
          <w:lang w:val="en-US" w:eastAsia="zh-CN"/>
        </w:rPr>
        <w:t>-</w:t>
      </w:r>
      <w:r w:rsidR="00B93693" w:rsidRPr="006929C9">
        <w:rPr>
          <w:lang w:val="en-US" w:eastAsia="zh-CN"/>
        </w:rPr>
        <w:t xml:space="preserve">e, </w:t>
      </w:r>
      <w:bookmarkEnd w:id="8"/>
      <w:r w:rsidR="001428BA" w:rsidRPr="006929C9">
        <w:rPr>
          <w:lang w:val="en-US" w:eastAsia="zh-CN"/>
        </w:rPr>
        <w:t>Huawei, HiSilicon</w:t>
      </w:r>
    </w:p>
    <w:bookmarkEnd w:id="9"/>
    <w:p w:rsidR="00EB4124" w:rsidRPr="006929C9" w:rsidRDefault="00EB4124" w:rsidP="0082437D"/>
    <w:sectPr w:rsidR="00EB4124" w:rsidRPr="006929C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B23" w:rsidRDefault="004A2B23" w:rsidP="009163A1">
      <w:pPr>
        <w:spacing w:after="0"/>
      </w:pPr>
      <w:r>
        <w:separator/>
      </w:r>
    </w:p>
  </w:endnote>
  <w:endnote w:type="continuationSeparator" w:id="0">
    <w:p w:rsidR="004A2B23" w:rsidRDefault="004A2B2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B23" w:rsidRDefault="004A2B23" w:rsidP="009163A1">
      <w:pPr>
        <w:spacing w:after="0"/>
      </w:pPr>
      <w:r>
        <w:separator/>
      </w:r>
    </w:p>
  </w:footnote>
  <w:footnote w:type="continuationSeparator" w:id="0">
    <w:p w:rsidR="004A2B23" w:rsidRDefault="004A2B23"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84253"/>
    <w:rsid w:val="00085383"/>
    <w:rsid w:val="00085C4F"/>
    <w:rsid w:val="00086031"/>
    <w:rsid w:val="00086A1D"/>
    <w:rsid w:val="000915E7"/>
    <w:rsid w:val="000A4806"/>
    <w:rsid w:val="000A48B4"/>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28BA"/>
    <w:rsid w:val="001439A6"/>
    <w:rsid w:val="0015739F"/>
    <w:rsid w:val="00157D97"/>
    <w:rsid w:val="00170674"/>
    <w:rsid w:val="00175DD4"/>
    <w:rsid w:val="00184CD2"/>
    <w:rsid w:val="00194B0B"/>
    <w:rsid w:val="00196D54"/>
    <w:rsid w:val="001A1FB2"/>
    <w:rsid w:val="001A2B5C"/>
    <w:rsid w:val="001B1E9A"/>
    <w:rsid w:val="001B38C0"/>
    <w:rsid w:val="001B4B37"/>
    <w:rsid w:val="001B7488"/>
    <w:rsid w:val="001C2FC0"/>
    <w:rsid w:val="001C3749"/>
    <w:rsid w:val="001C4440"/>
    <w:rsid w:val="001D0B20"/>
    <w:rsid w:val="001D54C7"/>
    <w:rsid w:val="001E3115"/>
    <w:rsid w:val="001E5A0A"/>
    <w:rsid w:val="001F0B11"/>
    <w:rsid w:val="001F1763"/>
    <w:rsid w:val="001F4D05"/>
    <w:rsid w:val="001F737D"/>
    <w:rsid w:val="00204E15"/>
    <w:rsid w:val="00214DBD"/>
    <w:rsid w:val="00217500"/>
    <w:rsid w:val="00221897"/>
    <w:rsid w:val="00222181"/>
    <w:rsid w:val="00222491"/>
    <w:rsid w:val="002232CE"/>
    <w:rsid w:val="00223345"/>
    <w:rsid w:val="00226D3D"/>
    <w:rsid w:val="00247998"/>
    <w:rsid w:val="002517E4"/>
    <w:rsid w:val="0025198E"/>
    <w:rsid w:val="00254E94"/>
    <w:rsid w:val="00256403"/>
    <w:rsid w:val="00256515"/>
    <w:rsid w:val="0026337D"/>
    <w:rsid w:val="00264A2C"/>
    <w:rsid w:val="00266441"/>
    <w:rsid w:val="0026679C"/>
    <w:rsid w:val="00274204"/>
    <w:rsid w:val="0027571A"/>
    <w:rsid w:val="0028155C"/>
    <w:rsid w:val="00290EB4"/>
    <w:rsid w:val="0029153F"/>
    <w:rsid w:val="002928C5"/>
    <w:rsid w:val="002A00F4"/>
    <w:rsid w:val="002A395D"/>
    <w:rsid w:val="002A4C35"/>
    <w:rsid w:val="002B53F2"/>
    <w:rsid w:val="002C5482"/>
    <w:rsid w:val="002C6722"/>
    <w:rsid w:val="002C7212"/>
    <w:rsid w:val="002D0711"/>
    <w:rsid w:val="002D17FD"/>
    <w:rsid w:val="002D31C8"/>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D4E87"/>
    <w:rsid w:val="003E6D10"/>
    <w:rsid w:val="003E7958"/>
    <w:rsid w:val="003F1B39"/>
    <w:rsid w:val="003F4E35"/>
    <w:rsid w:val="003F62CB"/>
    <w:rsid w:val="003F6C0B"/>
    <w:rsid w:val="003F7093"/>
    <w:rsid w:val="00401A10"/>
    <w:rsid w:val="004060E1"/>
    <w:rsid w:val="0041094E"/>
    <w:rsid w:val="00410DC3"/>
    <w:rsid w:val="00412CFF"/>
    <w:rsid w:val="00416BDF"/>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42BC"/>
    <w:rsid w:val="00491B2D"/>
    <w:rsid w:val="004A2B23"/>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60C3"/>
    <w:rsid w:val="004E7DC0"/>
    <w:rsid w:val="004F476C"/>
    <w:rsid w:val="004F61E8"/>
    <w:rsid w:val="004F6B7A"/>
    <w:rsid w:val="00503B2B"/>
    <w:rsid w:val="00517C7B"/>
    <w:rsid w:val="00520D28"/>
    <w:rsid w:val="00523C0E"/>
    <w:rsid w:val="00523DB3"/>
    <w:rsid w:val="005256C9"/>
    <w:rsid w:val="00525EDA"/>
    <w:rsid w:val="00526299"/>
    <w:rsid w:val="0052662F"/>
    <w:rsid w:val="00526EB5"/>
    <w:rsid w:val="00527264"/>
    <w:rsid w:val="00527CB1"/>
    <w:rsid w:val="005303A3"/>
    <w:rsid w:val="00532969"/>
    <w:rsid w:val="005440D7"/>
    <w:rsid w:val="00550FA9"/>
    <w:rsid w:val="005520EE"/>
    <w:rsid w:val="00553E20"/>
    <w:rsid w:val="00560F1D"/>
    <w:rsid w:val="00561AD6"/>
    <w:rsid w:val="00561B54"/>
    <w:rsid w:val="00564C33"/>
    <w:rsid w:val="00573A7E"/>
    <w:rsid w:val="00575DF2"/>
    <w:rsid w:val="0057657A"/>
    <w:rsid w:val="00576D52"/>
    <w:rsid w:val="00577917"/>
    <w:rsid w:val="00583DF4"/>
    <w:rsid w:val="005930B2"/>
    <w:rsid w:val="005B1A8C"/>
    <w:rsid w:val="005B3B3E"/>
    <w:rsid w:val="005B4D0D"/>
    <w:rsid w:val="005C1908"/>
    <w:rsid w:val="005C3579"/>
    <w:rsid w:val="005D0C23"/>
    <w:rsid w:val="005D50EB"/>
    <w:rsid w:val="005D7B80"/>
    <w:rsid w:val="005D7F6A"/>
    <w:rsid w:val="005E0EAC"/>
    <w:rsid w:val="005E38C5"/>
    <w:rsid w:val="005E6131"/>
    <w:rsid w:val="005F3366"/>
    <w:rsid w:val="005F3786"/>
    <w:rsid w:val="00616955"/>
    <w:rsid w:val="00620A7F"/>
    <w:rsid w:val="00624A59"/>
    <w:rsid w:val="00624D0B"/>
    <w:rsid w:val="00626C53"/>
    <w:rsid w:val="0063536C"/>
    <w:rsid w:val="00637807"/>
    <w:rsid w:val="00650955"/>
    <w:rsid w:val="006529DC"/>
    <w:rsid w:val="006551CC"/>
    <w:rsid w:val="006572AB"/>
    <w:rsid w:val="006654A8"/>
    <w:rsid w:val="006660C7"/>
    <w:rsid w:val="0068409E"/>
    <w:rsid w:val="00684BFD"/>
    <w:rsid w:val="006868DB"/>
    <w:rsid w:val="006929C9"/>
    <w:rsid w:val="0069341F"/>
    <w:rsid w:val="006948DF"/>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674F"/>
    <w:rsid w:val="00767B27"/>
    <w:rsid w:val="00775C27"/>
    <w:rsid w:val="007808BE"/>
    <w:rsid w:val="00786759"/>
    <w:rsid w:val="00791361"/>
    <w:rsid w:val="007970AF"/>
    <w:rsid w:val="007A53F7"/>
    <w:rsid w:val="007B058E"/>
    <w:rsid w:val="007B61F6"/>
    <w:rsid w:val="007C404F"/>
    <w:rsid w:val="007C4349"/>
    <w:rsid w:val="007D020D"/>
    <w:rsid w:val="007D050C"/>
    <w:rsid w:val="007D2632"/>
    <w:rsid w:val="007D2D79"/>
    <w:rsid w:val="007D6D0D"/>
    <w:rsid w:val="007D6DC7"/>
    <w:rsid w:val="007E26E7"/>
    <w:rsid w:val="007E532F"/>
    <w:rsid w:val="007E6E59"/>
    <w:rsid w:val="007E7702"/>
    <w:rsid w:val="00804C38"/>
    <w:rsid w:val="00810CF0"/>
    <w:rsid w:val="00815FD2"/>
    <w:rsid w:val="00816459"/>
    <w:rsid w:val="00821440"/>
    <w:rsid w:val="0082437D"/>
    <w:rsid w:val="00825BC9"/>
    <w:rsid w:val="00834830"/>
    <w:rsid w:val="0083678C"/>
    <w:rsid w:val="00846F6F"/>
    <w:rsid w:val="0084779A"/>
    <w:rsid w:val="00847B68"/>
    <w:rsid w:val="00851212"/>
    <w:rsid w:val="00857EA4"/>
    <w:rsid w:val="00860C66"/>
    <w:rsid w:val="008664AE"/>
    <w:rsid w:val="008727FE"/>
    <w:rsid w:val="00872EDD"/>
    <w:rsid w:val="00873165"/>
    <w:rsid w:val="00874ED9"/>
    <w:rsid w:val="00876136"/>
    <w:rsid w:val="008770CD"/>
    <w:rsid w:val="00877888"/>
    <w:rsid w:val="0088793B"/>
    <w:rsid w:val="00894F29"/>
    <w:rsid w:val="008A3593"/>
    <w:rsid w:val="008A732B"/>
    <w:rsid w:val="008A7439"/>
    <w:rsid w:val="008B3997"/>
    <w:rsid w:val="008C70FA"/>
    <w:rsid w:val="008D0C71"/>
    <w:rsid w:val="008D60D0"/>
    <w:rsid w:val="008D6925"/>
    <w:rsid w:val="008E0C69"/>
    <w:rsid w:val="008E2E9E"/>
    <w:rsid w:val="008E670F"/>
    <w:rsid w:val="00902B8D"/>
    <w:rsid w:val="00903F6A"/>
    <w:rsid w:val="00910DCD"/>
    <w:rsid w:val="00915630"/>
    <w:rsid w:val="009163A1"/>
    <w:rsid w:val="0091662D"/>
    <w:rsid w:val="00922714"/>
    <w:rsid w:val="009342E2"/>
    <w:rsid w:val="009466A7"/>
    <w:rsid w:val="00950E3C"/>
    <w:rsid w:val="009521C3"/>
    <w:rsid w:val="00952FC2"/>
    <w:rsid w:val="0095517A"/>
    <w:rsid w:val="00955313"/>
    <w:rsid w:val="009557F1"/>
    <w:rsid w:val="009575FF"/>
    <w:rsid w:val="00957EBD"/>
    <w:rsid w:val="009614E1"/>
    <w:rsid w:val="00977865"/>
    <w:rsid w:val="00981E4A"/>
    <w:rsid w:val="00984EDF"/>
    <w:rsid w:val="00986589"/>
    <w:rsid w:val="00991921"/>
    <w:rsid w:val="0099790B"/>
    <w:rsid w:val="009A01AE"/>
    <w:rsid w:val="009A0F65"/>
    <w:rsid w:val="009A2F61"/>
    <w:rsid w:val="009A6B60"/>
    <w:rsid w:val="009B3709"/>
    <w:rsid w:val="009B553C"/>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C461A"/>
    <w:rsid w:val="00AC5345"/>
    <w:rsid w:val="00AC5CD4"/>
    <w:rsid w:val="00AD09E8"/>
    <w:rsid w:val="00AE340E"/>
    <w:rsid w:val="00AE395B"/>
    <w:rsid w:val="00AE3FAF"/>
    <w:rsid w:val="00AF507D"/>
    <w:rsid w:val="00AF5146"/>
    <w:rsid w:val="00AF7A6A"/>
    <w:rsid w:val="00B1157E"/>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2ED3"/>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BF3A97"/>
    <w:rsid w:val="00C006CD"/>
    <w:rsid w:val="00C027C5"/>
    <w:rsid w:val="00C06889"/>
    <w:rsid w:val="00C1436E"/>
    <w:rsid w:val="00C15094"/>
    <w:rsid w:val="00C401E7"/>
    <w:rsid w:val="00C40747"/>
    <w:rsid w:val="00C4297C"/>
    <w:rsid w:val="00C43A6E"/>
    <w:rsid w:val="00C44D88"/>
    <w:rsid w:val="00C51D3D"/>
    <w:rsid w:val="00C55A77"/>
    <w:rsid w:val="00C57746"/>
    <w:rsid w:val="00C663FA"/>
    <w:rsid w:val="00C71D5F"/>
    <w:rsid w:val="00C75E49"/>
    <w:rsid w:val="00C76055"/>
    <w:rsid w:val="00C807A6"/>
    <w:rsid w:val="00C86A5A"/>
    <w:rsid w:val="00C94719"/>
    <w:rsid w:val="00C9778E"/>
    <w:rsid w:val="00C97C7E"/>
    <w:rsid w:val="00CA00E0"/>
    <w:rsid w:val="00CA07F3"/>
    <w:rsid w:val="00CA08C6"/>
    <w:rsid w:val="00CA12E9"/>
    <w:rsid w:val="00CB2CCF"/>
    <w:rsid w:val="00CB4AD4"/>
    <w:rsid w:val="00CB4E1F"/>
    <w:rsid w:val="00CB5BC2"/>
    <w:rsid w:val="00CC3E73"/>
    <w:rsid w:val="00CC519B"/>
    <w:rsid w:val="00CD12DF"/>
    <w:rsid w:val="00CD2D65"/>
    <w:rsid w:val="00CD38EA"/>
    <w:rsid w:val="00CD7A7A"/>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5B45"/>
    <w:rsid w:val="00D76BB7"/>
    <w:rsid w:val="00D77231"/>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92A"/>
    <w:rsid w:val="00DF2FBF"/>
    <w:rsid w:val="00E14775"/>
    <w:rsid w:val="00E17299"/>
    <w:rsid w:val="00E23903"/>
    <w:rsid w:val="00E2412F"/>
    <w:rsid w:val="00E25220"/>
    <w:rsid w:val="00E35AF3"/>
    <w:rsid w:val="00E375A2"/>
    <w:rsid w:val="00E44BA1"/>
    <w:rsid w:val="00E504C1"/>
    <w:rsid w:val="00E52409"/>
    <w:rsid w:val="00E5358D"/>
    <w:rsid w:val="00E538F2"/>
    <w:rsid w:val="00E54304"/>
    <w:rsid w:val="00E54314"/>
    <w:rsid w:val="00E57A0C"/>
    <w:rsid w:val="00E64CE1"/>
    <w:rsid w:val="00E6511D"/>
    <w:rsid w:val="00E65CE8"/>
    <w:rsid w:val="00E77C55"/>
    <w:rsid w:val="00E77E8A"/>
    <w:rsid w:val="00E8060F"/>
    <w:rsid w:val="00E81E1F"/>
    <w:rsid w:val="00E8582B"/>
    <w:rsid w:val="00E90950"/>
    <w:rsid w:val="00E91177"/>
    <w:rsid w:val="00E95A33"/>
    <w:rsid w:val="00EA7B14"/>
    <w:rsid w:val="00EB0461"/>
    <w:rsid w:val="00EB4124"/>
    <w:rsid w:val="00EB5043"/>
    <w:rsid w:val="00EB72E6"/>
    <w:rsid w:val="00EC3846"/>
    <w:rsid w:val="00EC66C6"/>
    <w:rsid w:val="00EC7ECD"/>
    <w:rsid w:val="00ED077D"/>
    <w:rsid w:val="00EE1B16"/>
    <w:rsid w:val="00EF0103"/>
    <w:rsid w:val="00EF1E55"/>
    <w:rsid w:val="00EF27CF"/>
    <w:rsid w:val="00EF2C83"/>
    <w:rsid w:val="00EF4DAE"/>
    <w:rsid w:val="00EF6051"/>
    <w:rsid w:val="00EF731D"/>
    <w:rsid w:val="00F02CA1"/>
    <w:rsid w:val="00F031CC"/>
    <w:rsid w:val="00F05C59"/>
    <w:rsid w:val="00F126C1"/>
    <w:rsid w:val="00F12E3B"/>
    <w:rsid w:val="00F14EA8"/>
    <w:rsid w:val="00F17E00"/>
    <w:rsid w:val="00F20EB8"/>
    <w:rsid w:val="00F222B8"/>
    <w:rsid w:val="00F237C2"/>
    <w:rsid w:val="00F242C4"/>
    <w:rsid w:val="00F30523"/>
    <w:rsid w:val="00F32158"/>
    <w:rsid w:val="00F40AEF"/>
    <w:rsid w:val="00F50497"/>
    <w:rsid w:val="00F539C3"/>
    <w:rsid w:val="00F54B2A"/>
    <w:rsid w:val="00F607D8"/>
    <w:rsid w:val="00F63240"/>
    <w:rsid w:val="00F7182A"/>
    <w:rsid w:val="00F92DD5"/>
    <w:rsid w:val="00F97713"/>
    <w:rsid w:val="00FA4725"/>
    <w:rsid w:val="00FA7696"/>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32F"/>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qFormat/>
    <w:rsid w:val="002D31C8"/>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2CF00-85CA-4FEF-9BA8-98BC35696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9606</TotalTime>
  <Pages>2</Pages>
  <Words>244</Words>
  <Characters>1391</Characters>
  <Application>Microsoft Office Word</Application>
  <DocSecurity>0</DocSecurity>
  <Lines>11</Lines>
  <Paragraphs>3</Paragraphs>
  <ScaleCrop>false</ScaleCrop>
  <Company>Huawei Technologies Co.,Ltd.</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2021-01-11T12:36:00Z</dcterms:created>
  <dcterms:modified xsi:type="dcterms:W3CDTF">2022-04-25T17:49:00Z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(3)4VDDd26ZuOwSg7h3Pe1IRL4EeHW0duFhsXVchXDHjXuvi5Sqm00bPyhh2wQSSSUZyHF2Qcf1
BtVBd78BZzvjlO1fmH5xBGaQ5NYn5YzkuOFu+3KcvMgHWyBce6FY0rBGQbAzcKBdTzZ+BFbp
LVbUoC55HDKTi3X5G1mRxCPZYSB/y82e/5jEc/gn1dMD8KTUSVgZlxASDzm/xw6jXigR77Qg
1Fhxh+Ljp8+7kXq75Z</vt:lpwstr>
  </property>
  <property fmtid="{D5CDD505-2E9C-101B-9397-08002B2CF9AE}" pid="3" name="_2015_ms_pID_7253431">
    <vt:lpwstr>EY8xm/WDExDKdcbIOJXpNvUm8rBkOVPyD/QGr/7JCiaxBw/yu8qk74
41huFF253xGcAOhoxpPF0el4PgqPIMC6LqfaovQ6zhWjrn3j8Q49SXcgtKHsI1s2oWIs6iVn
kVfz4yPEsX6lNXsoebR1WV5K9Gx/9dEzAYHTfFEzwqBlvcZZ1DSFjDKT/9iXefTiN4d63h6O
V6l6sdIdgX916b+naqIbOjkSJNc7fDdlK29e</vt:lpwstr>
  </property>
  <property fmtid="{D5CDD505-2E9C-101B-9397-08002B2CF9AE}" pid="4" name="_2015_ms_pID_7253432">
    <vt:lpwstr>snGKatIzvRR2gkbdXNoQrzs=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1650908979</vt:lpwstr>
  </property>
</Properties>
</file>